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74" w:rsidRDefault="00E52574" w:rsidP="00EE286F">
      <w:pPr>
        <w:rPr>
          <w:b/>
          <w:color w:val="FF0000"/>
          <w:szCs w:val="26"/>
        </w:rPr>
      </w:pPr>
      <w:r>
        <w:rPr>
          <w:b/>
          <w:color w:val="FF0000"/>
          <w:szCs w:val="26"/>
        </w:rPr>
        <w:t xml:space="preserve">TUẦN 5 </w:t>
      </w:r>
    </w:p>
    <w:p w:rsidR="00EE286F" w:rsidRPr="00EE286F" w:rsidRDefault="00EE286F" w:rsidP="00EE286F">
      <w:pPr>
        <w:rPr>
          <w:b/>
          <w:color w:val="FF0000"/>
          <w:szCs w:val="26"/>
        </w:rPr>
      </w:pPr>
    </w:p>
    <w:p w:rsidR="00DF5C1C" w:rsidRPr="00F16840" w:rsidRDefault="00DF5C1C" w:rsidP="00DF5C1C">
      <w:pPr>
        <w:ind w:firstLine="567"/>
        <w:jc w:val="both"/>
        <w:rPr>
          <w:sz w:val="26"/>
          <w:szCs w:val="26"/>
          <w:lang w:val="de-DE"/>
        </w:rPr>
      </w:pPr>
    </w:p>
    <w:p w:rsidR="00E52574" w:rsidRPr="00E52574" w:rsidRDefault="00E52574" w:rsidP="00E52574">
      <w:pPr>
        <w:jc w:val="center"/>
        <w:rPr>
          <w:szCs w:val="26"/>
          <w:lang w:val="nl-NL"/>
        </w:rPr>
      </w:pPr>
      <w:r w:rsidRPr="00E52574">
        <w:rPr>
          <w:b/>
          <w:bCs/>
          <w:szCs w:val="26"/>
          <w:u w:val="single"/>
          <w:lang w:val="de-DE"/>
        </w:rPr>
        <w:t>Nội dung 2</w:t>
      </w:r>
      <w:r w:rsidRPr="00E52574">
        <w:rPr>
          <w:b/>
          <w:bCs/>
          <w:szCs w:val="26"/>
          <w:lang w:val="de-DE"/>
        </w:rPr>
        <w:t>: CÁC NƯỚC CHÂU Á</w:t>
      </w:r>
    </w:p>
    <w:p w:rsidR="00E52574" w:rsidRPr="00E52574" w:rsidRDefault="00E52574" w:rsidP="00E52574">
      <w:pPr>
        <w:tabs>
          <w:tab w:val="left" w:pos="8520"/>
        </w:tabs>
        <w:ind w:firstLine="567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lang w:val="de-DE"/>
        </w:rPr>
        <w:tab/>
      </w:r>
    </w:p>
    <w:p w:rsidR="00E52574" w:rsidRPr="00E52574" w:rsidRDefault="00E52574" w:rsidP="00E52574">
      <w:pPr>
        <w:tabs>
          <w:tab w:val="left" w:pos="8520"/>
        </w:tabs>
        <w:ind w:firstLine="567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I- TÌNH HÌNH CHUNG</w:t>
      </w:r>
      <w:r w:rsidRPr="00E52574">
        <w:rPr>
          <w:b/>
          <w:sz w:val="26"/>
          <w:szCs w:val="26"/>
          <w:lang w:val="de-DE"/>
        </w:rPr>
        <w:t>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- Sau CTTG II, diễn ra cao trào giải phóng dân tộc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 - Đến cuối những năm 50, phần lớn giành được độc lập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 - Nửa sau thế kỉ XX tình hình châu Á không ổn định nhất là Đông Nam Á và Tây Á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.-Sau chiến tranh lạnh, xảy ra xung đột, li khai, khủng bố ( phi-líp-pin,  In-đô-nê-xi-a,...)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Một số nước tăng trưởng nhanh về kinh tế( Nhật, Hàn, Trung Quốc. Xi-ga-po...)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Ấn Độ: Thực hiện  “CM xanh” trong nông nghiệp đã tự túc được lương thực, phát triển công nghệ phần mềm, thép, xe hơi...</w:t>
      </w:r>
    </w:p>
    <w:p w:rsidR="00E52574" w:rsidRPr="00E52574" w:rsidRDefault="00E52574" w:rsidP="00E52574">
      <w:pPr>
        <w:ind w:firstLine="567"/>
        <w:jc w:val="both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II- TRUNG QUỐC</w:t>
      </w:r>
      <w:r w:rsidRPr="00E52574">
        <w:rPr>
          <w:b/>
          <w:sz w:val="26"/>
          <w:szCs w:val="26"/>
          <w:lang w:val="de-DE"/>
        </w:rPr>
        <w:t>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ab/>
      </w:r>
      <w:r w:rsidRPr="00E52574">
        <w:rPr>
          <w:b/>
          <w:sz w:val="26"/>
          <w:szCs w:val="26"/>
          <w:u w:val="single"/>
          <w:lang w:val="de-DE"/>
        </w:rPr>
        <w:t>1- Sự ra đời của nước Cộng hòa nhân dân Trung Hoa: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- 01/10/1949 Cộng hòa nhân dân Trung Hoa thành lập. </w:t>
      </w:r>
    </w:p>
    <w:p w:rsidR="00E52574" w:rsidRPr="00E52574" w:rsidRDefault="00E52574" w:rsidP="00E52574">
      <w:pPr>
        <w:ind w:firstLine="567"/>
        <w:jc w:val="both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lang w:val="de-DE"/>
        </w:rPr>
        <w:t>II.Trung Quốc:</w:t>
      </w:r>
    </w:p>
    <w:p w:rsidR="00E52574" w:rsidRPr="00E52574" w:rsidRDefault="00E52574" w:rsidP="00E52574">
      <w:pPr>
        <w:ind w:firstLine="567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lang w:val="de-DE"/>
        </w:rPr>
        <w:t xml:space="preserve">   4. Công cuộc cải cách - mở cửa (1978 đến nay):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- 12/1978, xây dựng CNXH mang màu sắc Trung Quốc, lấy phát triển kinh tế làm trọng tâm, thực hiện cải cách và mở cửa .</w:t>
      </w:r>
    </w:p>
    <w:p w:rsidR="00E52574" w:rsidRPr="00E52574" w:rsidRDefault="00E52574" w:rsidP="00E52574">
      <w:pPr>
        <w:ind w:firstLine="567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Đối ngoại: bình thường hóa quan hệ với các nước.</w:t>
      </w:r>
    </w:p>
    <w:p w:rsidR="00E52574" w:rsidRPr="00E52574" w:rsidRDefault="00E52574" w:rsidP="00E52574">
      <w:pPr>
        <w:ind w:firstLine="567"/>
        <w:rPr>
          <w:sz w:val="26"/>
          <w:szCs w:val="26"/>
          <w:lang w:val="de-DE"/>
        </w:rPr>
      </w:pPr>
    </w:p>
    <w:p w:rsidR="00E52574" w:rsidRPr="00E52574" w:rsidRDefault="00E52574" w:rsidP="00E52574">
      <w:pPr>
        <w:ind w:firstLine="567"/>
        <w:jc w:val="center"/>
        <w:rPr>
          <w:b/>
          <w:color w:val="FF0000"/>
          <w:szCs w:val="26"/>
        </w:rPr>
      </w:pPr>
      <w:r w:rsidRPr="00E52574">
        <w:rPr>
          <w:b/>
          <w:color w:val="FF0000"/>
          <w:szCs w:val="26"/>
        </w:rPr>
        <w:t xml:space="preserve">TUẦN  6 </w:t>
      </w:r>
    </w:p>
    <w:p w:rsidR="00E52574" w:rsidRPr="00E52574" w:rsidRDefault="00E52574" w:rsidP="00E52574">
      <w:pPr>
        <w:ind w:firstLine="567"/>
        <w:jc w:val="center"/>
        <w:rPr>
          <w:b/>
          <w:szCs w:val="26"/>
          <w:lang w:val="de-DE"/>
        </w:rPr>
      </w:pPr>
    </w:p>
    <w:p w:rsidR="00E52574" w:rsidRPr="00E52574" w:rsidRDefault="00E52574" w:rsidP="00E52574">
      <w:pPr>
        <w:ind w:firstLine="567"/>
        <w:jc w:val="center"/>
        <w:rPr>
          <w:b/>
          <w:bCs/>
          <w:szCs w:val="26"/>
          <w:lang w:val="de-DE"/>
        </w:rPr>
      </w:pPr>
      <w:r w:rsidRPr="00E52574">
        <w:rPr>
          <w:b/>
          <w:bCs/>
          <w:szCs w:val="26"/>
          <w:u w:val="single"/>
          <w:lang w:val="de-DE"/>
        </w:rPr>
        <w:t>Nội dung 3:</w:t>
      </w:r>
      <w:r w:rsidRPr="00E52574">
        <w:rPr>
          <w:b/>
          <w:bCs/>
          <w:szCs w:val="26"/>
          <w:lang w:val="de-DE"/>
        </w:rPr>
        <w:t xml:space="preserve"> CÁC NƯỚC ĐÔNG NAM Á</w:t>
      </w:r>
    </w:p>
    <w:p w:rsidR="00E52574" w:rsidRPr="00E52574" w:rsidRDefault="00E52574" w:rsidP="00E52574">
      <w:pPr>
        <w:tabs>
          <w:tab w:val="left" w:pos="8520"/>
        </w:tabs>
        <w:ind w:firstLine="567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I- TÌNH HÌNH ĐÔNG NAM Á TRƯỚC VÀ SAU 1945</w:t>
      </w:r>
      <w:r w:rsidRPr="00E52574">
        <w:rPr>
          <w:b/>
          <w:sz w:val="26"/>
          <w:szCs w:val="26"/>
          <w:lang w:val="de-DE"/>
        </w:rPr>
        <w:t>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Trước 1945: Hầu hết là thuộc địa  (trừ Thái Lan).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Sau 1945: hầu hết các nước  giành  độc lập.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-Từ năm 1950,Đông Nam Á căng  thẳng: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  + Năm 1954, Mĩ thành lập khối quân sự SEATO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  +1954- 1975,xâm lược Việt Nam, mở rộng sang Lào, Campuchia.</w:t>
      </w:r>
    </w:p>
    <w:p w:rsidR="00E52574" w:rsidRPr="00E52574" w:rsidRDefault="00E52574" w:rsidP="00E52574">
      <w:pPr>
        <w:ind w:firstLine="567"/>
        <w:rPr>
          <w:b/>
          <w:sz w:val="26"/>
          <w:szCs w:val="26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II- SỰ RA ĐỜI CỦA TỔ CHỨC ASEAN</w:t>
      </w:r>
      <w:r w:rsidRPr="00E52574">
        <w:rPr>
          <w:b/>
          <w:sz w:val="26"/>
          <w:szCs w:val="26"/>
          <w:lang w:val="de-DE"/>
        </w:rPr>
        <w:t>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-  </w:t>
      </w:r>
      <w:r w:rsidRPr="00E52574">
        <w:rPr>
          <w:b/>
          <w:sz w:val="26"/>
          <w:szCs w:val="26"/>
          <w:lang w:val="de-DE"/>
        </w:rPr>
        <w:t>Hòan cảnh ra đời</w:t>
      </w:r>
      <w:r w:rsidRPr="00E52574">
        <w:rPr>
          <w:sz w:val="26"/>
          <w:szCs w:val="26"/>
          <w:lang w:val="de-DE"/>
        </w:rPr>
        <w:t>: Hợp tác để phát triển đất nước và hạn chế ảnh hưởng của các cường quốc bên ngoài đối với khu vực.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- 8/8/1967 Hiệp hội các nước Đông Nam Á (ASEAN) ra đời ở Băng Cốc (Thái Lan) gồm 5 nước: In-đô-nê-xi-a, Thái Lan, Ma-lai-xi-a, Phi-líp-pin, Xin-ga-po.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- </w:t>
      </w:r>
      <w:r w:rsidRPr="00E52574">
        <w:rPr>
          <w:b/>
          <w:sz w:val="26"/>
          <w:szCs w:val="26"/>
          <w:lang w:val="de-DE"/>
        </w:rPr>
        <w:t>Mục tiêu họat động</w:t>
      </w:r>
      <w:r w:rsidRPr="00E52574">
        <w:rPr>
          <w:sz w:val="26"/>
          <w:szCs w:val="26"/>
          <w:lang w:val="de-DE"/>
        </w:rPr>
        <w:t>: Phát triển kinh tế, văn hoá giữa các nước thành viên trên tinh thần duy trì hoà bình và ổn định khu vực.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</w:t>
      </w:r>
      <w:r w:rsidRPr="00E52574">
        <w:rPr>
          <w:b/>
          <w:sz w:val="26"/>
          <w:szCs w:val="26"/>
          <w:lang w:val="de-DE"/>
        </w:rPr>
        <w:t>Nguyên tắc họat động</w:t>
      </w:r>
      <w:r w:rsidRPr="00E52574">
        <w:rPr>
          <w:sz w:val="26"/>
          <w:szCs w:val="26"/>
          <w:lang w:val="de-DE"/>
        </w:rPr>
        <w:t>: (theo Hiệp ước Ba-li 2/1976)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+Tôn trọng chủ quyền, toàn vẹn lãnh thổ, không can thiệp vào nội bộ của nhau.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+Giải quyết mọi tranh chấp bằng phương pháp hoà bình.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+Hợp tác và phát triển.</w:t>
      </w:r>
    </w:p>
    <w:p w:rsidR="00E52574" w:rsidRPr="00E52574" w:rsidRDefault="00E52574" w:rsidP="00E52574">
      <w:pPr>
        <w:ind w:firstLine="567"/>
        <w:jc w:val="both"/>
        <w:rPr>
          <w:b/>
          <w:sz w:val="26"/>
          <w:szCs w:val="26"/>
          <w:u w:val="single"/>
        </w:rPr>
      </w:pPr>
      <w:r w:rsidRPr="00E52574">
        <w:rPr>
          <w:b/>
          <w:sz w:val="26"/>
          <w:szCs w:val="26"/>
          <w:u w:val="single"/>
        </w:rPr>
        <w:t>III- TỪ “ASEAN 6” PHÁT TRIỂN THÀNH “ASEAN 10”: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</w:rPr>
        <w:t>Hướng dẫn HS lập niên biểu quá trình ra đời và phát triển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7176"/>
      </w:tblGrid>
      <w:tr w:rsidR="00E52574" w:rsidRPr="00E52574" w:rsidTr="00F71395">
        <w:tc>
          <w:tcPr>
            <w:tcW w:w="2628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 xml:space="preserve">Thời gian </w:t>
            </w:r>
          </w:p>
        </w:tc>
        <w:tc>
          <w:tcPr>
            <w:tcW w:w="7843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Nước</w:t>
            </w:r>
          </w:p>
        </w:tc>
      </w:tr>
      <w:tr w:rsidR="00E52574" w:rsidRPr="00E52574" w:rsidTr="00F71395">
        <w:tc>
          <w:tcPr>
            <w:tcW w:w="2628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1984</w:t>
            </w:r>
          </w:p>
        </w:tc>
        <w:tc>
          <w:tcPr>
            <w:tcW w:w="7843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Bru-nây</w:t>
            </w:r>
          </w:p>
        </w:tc>
      </w:tr>
      <w:tr w:rsidR="00E52574" w:rsidRPr="00E52574" w:rsidTr="00F71395">
        <w:tc>
          <w:tcPr>
            <w:tcW w:w="2628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7/1995</w:t>
            </w:r>
          </w:p>
        </w:tc>
        <w:tc>
          <w:tcPr>
            <w:tcW w:w="7843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Việt Nam</w:t>
            </w:r>
          </w:p>
        </w:tc>
      </w:tr>
      <w:tr w:rsidR="00E52574" w:rsidRPr="00E52574" w:rsidTr="00F71395">
        <w:tc>
          <w:tcPr>
            <w:tcW w:w="2628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7/1997</w:t>
            </w:r>
          </w:p>
        </w:tc>
        <w:tc>
          <w:tcPr>
            <w:tcW w:w="7843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Lào và Mi-an-ma</w:t>
            </w:r>
          </w:p>
        </w:tc>
      </w:tr>
      <w:tr w:rsidR="00E52574" w:rsidRPr="00E52574" w:rsidTr="00F71395">
        <w:tc>
          <w:tcPr>
            <w:tcW w:w="2628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lastRenderedPageBreak/>
              <w:t>4/1999</w:t>
            </w:r>
          </w:p>
        </w:tc>
        <w:tc>
          <w:tcPr>
            <w:tcW w:w="7843" w:type="dxa"/>
            <w:shd w:val="clear" w:color="auto" w:fill="auto"/>
          </w:tcPr>
          <w:p w:rsidR="00E52574" w:rsidRPr="00E52574" w:rsidRDefault="00E52574" w:rsidP="00E52574">
            <w:pPr>
              <w:jc w:val="both"/>
              <w:rPr>
                <w:sz w:val="26"/>
                <w:szCs w:val="26"/>
              </w:rPr>
            </w:pPr>
            <w:r w:rsidRPr="00E52574">
              <w:rPr>
                <w:sz w:val="26"/>
                <w:szCs w:val="26"/>
              </w:rPr>
              <w:t>Campuchia</w:t>
            </w:r>
          </w:p>
        </w:tc>
      </w:tr>
    </w:tbl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</w:rPr>
        <w:t>→10 thành viên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b/>
          <w:color w:val="FF0000"/>
          <w:sz w:val="26"/>
          <w:szCs w:val="26"/>
        </w:rPr>
      </w:pPr>
      <w:r w:rsidRPr="00E52574">
        <w:rPr>
          <w:b/>
          <w:color w:val="FF0000"/>
          <w:sz w:val="26"/>
          <w:szCs w:val="26"/>
        </w:rPr>
        <w:t xml:space="preserve">TUẦN  7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</w:p>
    <w:p w:rsidR="00E52574" w:rsidRPr="00E52574" w:rsidRDefault="00E52574" w:rsidP="00E52574">
      <w:pPr>
        <w:ind w:firstLine="567"/>
        <w:jc w:val="center"/>
        <w:rPr>
          <w:szCs w:val="26"/>
        </w:rPr>
      </w:pPr>
      <w:r w:rsidRPr="00E52574">
        <w:rPr>
          <w:b/>
          <w:bCs/>
          <w:szCs w:val="26"/>
          <w:u w:val="single"/>
          <w:lang w:val="it-IT"/>
        </w:rPr>
        <w:t>Nội dung 4.</w:t>
      </w:r>
      <w:r w:rsidRPr="00E52574">
        <w:rPr>
          <w:b/>
          <w:bCs/>
          <w:szCs w:val="26"/>
          <w:lang w:val="it-IT"/>
        </w:rPr>
        <w:t xml:space="preserve"> CÁC NƯỚC CHÂU PHI</w:t>
      </w:r>
    </w:p>
    <w:p w:rsidR="00E52574" w:rsidRPr="00E52574" w:rsidRDefault="00E52574" w:rsidP="00E52574">
      <w:pPr>
        <w:ind w:firstLine="567"/>
        <w:jc w:val="both"/>
        <w:rPr>
          <w:b/>
          <w:sz w:val="26"/>
          <w:szCs w:val="26"/>
          <w:lang w:val="vi-VN"/>
        </w:rPr>
      </w:pPr>
      <w:r w:rsidRPr="00E52574">
        <w:rPr>
          <w:b/>
          <w:sz w:val="26"/>
          <w:szCs w:val="26"/>
          <w:u w:val="single"/>
          <w:lang w:val="vi-VN"/>
        </w:rPr>
        <w:t>I- TÌNH HÌNH CHUNG</w:t>
      </w:r>
      <w:r w:rsidRPr="00E52574">
        <w:rPr>
          <w:b/>
          <w:sz w:val="26"/>
          <w:szCs w:val="26"/>
          <w:lang w:val="vi-VN"/>
        </w:rPr>
        <w:t>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vi-VN"/>
        </w:rPr>
      </w:pPr>
      <w:r w:rsidRPr="00E52574">
        <w:rPr>
          <w:sz w:val="26"/>
          <w:szCs w:val="26"/>
          <w:lang w:val="vi-VN"/>
        </w:rPr>
        <w:t xml:space="preserve">-Sau </w:t>
      </w:r>
      <w:r w:rsidRPr="00E52574">
        <w:rPr>
          <w:sz w:val="26"/>
          <w:szCs w:val="26"/>
        </w:rPr>
        <w:t>CTTG2,</w:t>
      </w:r>
      <w:r w:rsidRPr="00E52574">
        <w:rPr>
          <w:sz w:val="26"/>
          <w:szCs w:val="26"/>
          <w:lang w:val="vi-VN"/>
        </w:rPr>
        <w:t xml:space="preserve"> phong trào </w:t>
      </w:r>
      <w:r w:rsidRPr="00E52574">
        <w:rPr>
          <w:sz w:val="26"/>
          <w:szCs w:val="26"/>
        </w:rPr>
        <w:t xml:space="preserve">đấu tranh </w:t>
      </w:r>
      <w:r w:rsidRPr="00E52574">
        <w:rPr>
          <w:sz w:val="26"/>
          <w:szCs w:val="26"/>
          <w:lang w:val="vi-VN"/>
        </w:rPr>
        <w:t xml:space="preserve">diễn ra sôi sớm nhất ở Bắc Phi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  <w:lang w:val="vi-VN"/>
        </w:rPr>
        <w:t>-1960</w:t>
      </w:r>
      <w:r w:rsidRPr="00E52574">
        <w:rPr>
          <w:sz w:val="26"/>
          <w:szCs w:val="26"/>
        </w:rPr>
        <w:t xml:space="preserve">, </w:t>
      </w:r>
      <w:r w:rsidRPr="00E52574">
        <w:rPr>
          <w:sz w:val="26"/>
          <w:szCs w:val="26"/>
          <w:lang w:val="vi-VN"/>
        </w:rPr>
        <w:t xml:space="preserve">17 nước giành độc lập </w:t>
      </w:r>
      <w:r w:rsidRPr="00E52574">
        <w:rPr>
          <w:sz w:val="26"/>
          <w:szCs w:val="26"/>
        </w:rPr>
        <w:t>gọi là “</w:t>
      </w:r>
      <w:r w:rsidRPr="00E52574">
        <w:rPr>
          <w:sz w:val="26"/>
          <w:szCs w:val="26"/>
          <w:lang w:val="vi-VN"/>
        </w:rPr>
        <w:t>Năm châu Phi</w:t>
      </w:r>
      <w:r w:rsidRPr="00E52574">
        <w:rPr>
          <w:sz w:val="26"/>
          <w:szCs w:val="26"/>
        </w:rPr>
        <w:t>”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vi-VN"/>
        </w:rPr>
      </w:pPr>
      <w:r w:rsidRPr="00E52574">
        <w:rPr>
          <w:sz w:val="26"/>
          <w:szCs w:val="26"/>
          <w:lang w:val="vi-VN"/>
        </w:rPr>
        <w:t xml:space="preserve">- </w:t>
      </w:r>
      <w:r w:rsidRPr="00E52574">
        <w:rPr>
          <w:sz w:val="26"/>
          <w:szCs w:val="26"/>
        </w:rPr>
        <w:t>Công cuộc xây dựng</w:t>
      </w:r>
      <w:r w:rsidRPr="00E52574">
        <w:rPr>
          <w:sz w:val="26"/>
          <w:szCs w:val="26"/>
          <w:lang w:val="vi-VN"/>
        </w:rPr>
        <w:t xml:space="preserve"> đất nước</w:t>
      </w:r>
      <w:r w:rsidRPr="00E52574">
        <w:rPr>
          <w:sz w:val="26"/>
          <w:szCs w:val="26"/>
        </w:rPr>
        <w:t xml:space="preserve"> </w:t>
      </w:r>
      <w:r w:rsidRPr="00E52574">
        <w:rPr>
          <w:sz w:val="26"/>
          <w:szCs w:val="26"/>
          <w:lang w:val="vi-VN"/>
        </w:rPr>
        <w:t>thu</w:t>
      </w:r>
      <w:r w:rsidRPr="00E52574">
        <w:rPr>
          <w:sz w:val="26"/>
          <w:szCs w:val="26"/>
        </w:rPr>
        <w:t xml:space="preserve"> </w:t>
      </w:r>
      <w:r w:rsidRPr="00E52574">
        <w:rPr>
          <w:sz w:val="26"/>
          <w:szCs w:val="26"/>
          <w:lang w:val="vi-VN"/>
        </w:rPr>
        <w:t xml:space="preserve"> nhiều thành tích</w:t>
      </w:r>
      <w:r w:rsidRPr="00E52574">
        <w:rPr>
          <w:sz w:val="26"/>
          <w:szCs w:val="26"/>
        </w:rPr>
        <w:t xml:space="preserve"> nhưng vẫn </w:t>
      </w:r>
      <w:r w:rsidRPr="00E52574">
        <w:rPr>
          <w:sz w:val="26"/>
          <w:szCs w:val="26"/>
          <w:lang w:val="vi-VN"/>
        </w:rPr>
        <w:t xml:space="preserve"> đói nghèo, lạc hậu</w:t>
      </w:r>
      <w:r w:rsidRPr="00E52574">
        <w:rPr>
          <w:sz w:val="26"/>
          <w:szCs w:val="26"/>
        </w:rPr>
        <w:t>,</w:t>
      </w:r>
      <w:r w:rsidRPr="00E52574">
        <w:rPr>
          <w:sz w:val="26"/>
          <w:szCs w:val="26"/>
          <w:lang w:val="vi-VN"/>
        </w:rPr>
        <w:t xml:space="preserve"> xung đột</w:t>
      </w:r>
      <w:r w:rsidRPr="00E52574">
        <w:rPr>
          <w:sz w:val="26"/>
          <w:szCs w:val="26"/>
        </w:rPr>
        <w:t>,</w:t>
      </w:r>
      <w:r w:rsidRPr="00E52574">
        <w:rPr>
          <w:sz w:val="26"/>
          <w:szCs w:val="26"/>
          <w:lang w:val="vi-VN"/>
        </w:rPr>
        <w:t xml:space="preserve"> nội chiến, nợ nần, bệnh tật ...</w:t>
      </w:r>
    </w:p>
    <w:p w:rsidR="00E52574" w:rsidRPr="00E52574" w:rsidRDefault="00E52574" w:rsidP="00E52574">
      <w:pPr>
        <w:tabs>
          <w:tab w:val="left" w:pos="8520"/>
        </w:tabs>
        <w:ind w:firstLine="567"/>
        <w:rPr>
          <w:sz w:val="26"/>
          <w:szCs w:val="26"/>
        </w:rPr>
      </w:pPr>
      <w:r w:rsidRPr="00E52574">
        <w:rPr>
          <w:b/>
          <w:sz w:val="26"/>
          <w:szCs w:val="26"/>
          <w:lang w:val="vi-VN"/>
        </w:rPr>
        <w:t>-</w:t>
      </w:r>
      <w:r w:rsidRPr="00E52574">
        <w:rPr>
          <w:sz w:val="26"/>
          <w:szCs w:val="26"/>
          <w:lang w:val="vi-VN"/>
        </w:rPr>
        <w:t xml:space="preserve"> </w:t>
      </w:r>
      <w:r w:rsidRPr="00E52574">
        <w:rPr>
          <w:sz w:val="26"/>
          <w:szCs w:val="26"/>
        </w:rPr>
        <w:t>Thành lập</w:t>
      </w:r>
      <w:r w:rsidRPr="00E52574">
        <w:rPr>
          <w:sz w:val="26"/>
          <w:szCs w:val="26"/>
          <w:lang w:val="vi-VN"/>
        </w:rPr>
        <w:t xml:space="preserve"> Liên minh châu Phi (AU)</w:t>
      </w:r>
      <w:r w:rsidRPr="00E52574">
        <w:rPr>
          <w:sz w:val="26"/>
          <w:szCs w:val="26"/>
        </w:rPr>
        <w:t xml:space="preserve"> để hợp tác, giúp đỡ cùng nhau</w:t>
      </w:r>
    </w:p>
    <w:p w:rsidR="00E52574" w:rsidRPr="00E52574" w:rsidRDefault="00E52574" w:rsidP="00E52574">
      <w:pPr>
        <w:ind w:firstLine="567"/>
        <w:jc w:val="both"/>
        <w:rPr>
          <w:b/>
          <w:sz w:val="26"/>
          <w:szCs w:val="26"/>
          <w:u w:val="single"/>
        </w:rPr>
      </w:pPr>
      <w:r w:rsidRPr="00E52574">
        <w:rPr>
          <w:b/>
          <w:sz w:val="26"/>
          <w:szCs w:val="26"/>
          <w:u w:val="single"/>
        </w:rPr>
        <w:t>II- CỘNG HOÀ NAM PHI: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</w:rPr>
        <w:t>- Chính quyền thực dân da trắng Nam Phi thi hành chế độ phân biệt chủng tộc (A-pác- thai)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</w:rPr>
        <w:t xml:space="preserve">- Năm 1993, Dưới sự lãnh đạo của tổ chức “Đại hội dân tộc Phi”(ANC) chế độ </w:t>
      </w:r>
      <w:r w:rsidRPr="00E52574">
        <w:rPr>
          <w:b/>
          <w:sz w:val="26"/>
          <w:szCs w:val="26"/>
        </w:rPr>
        <w:t xml:space="preserve">A-pác-thai </w:t>
      </w:r>
      <w:r w:rsidRPr="00E52574">
        <w:rPr>
          <w:sz w:val="26"/>
          <w:szCs w:val="26"/>
        </w:rPr>
        <w:t xml:space="preserve"> được xoá bỏ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</w:rPr>
        <w:t>- Tháng 4/1994, Nen-xơn Man-đê-la trở thành  Tổng thống da đen đầu tiên của cộng hòa Nam Phi.</w:t>
      </w:r>
    </w:p>
    <w:p w:rsidR="00E52574" w:rsidRPr="00E52574" w:rsidRDefault="00E52574" w:rsidP="00E52574">
      <w:pPr>
        <w:ind w:firstLine="567"/>
        <w:jc w:val="both"/>
        <w:rPr>
          <w:i/>
          <w:sz w:val="26"/>
          <w:szCs w:val="26"/>
        </w:rPr>
      </w:pPr>
      <w:r w:rsidRPr="00E52574">
        <w:rPr>
          <w:sz w:val="26"/>
          <w:szCs w:val="26"/>
        </w:rPr>
        <w:t xml:space="preserve">- Nam Phi đang tập trung phát triển kinh tế và xã hội nhằm xoá bỏ </w:t>
      </w:r>
      <w:r w:rsidRPr="00E52574">
        <w:rPr>
          <w:i/>
          <w:sz w:val="26"/>
          <w:szCs w:val="26"/>
        </w:rPr>
        <w:t>“Chế độ Apácthai về kinh tế”.</w:t>
      </w:r>
    </w:p>
    <w:p w:rsidR="00E52574" w:rsidRPr="00E52574" w:rsidRDefault="00E52574" w:rsidP="00E52574">
      <w:pPr>
        <w:ind w:firstLine="567"/>
        <w:jc w:val="both"/>
        <w:rPr>
          <w:i/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b/>
          <w:i/>
          <w:color w:val="FF0000"/>
          <w:sz w:val="26"/>
          <w:szCs w:val="26"/>
        </w:rPr>
      </w:pPr>
      <w:r w:rsidRPr="00E52574">
        <w:rPr>
          <w:b/>
          <w:i/>
          <w:color w:val="FF0000"/>
          <w:sz w:val="26"/>
          <w:szCs w:val="26"/>
        </w:rPr>
        <w:t xml:space="preserve">TUẦN  8 </w:t>
      </w:r>
      <w:bookmarkStart w:id="0" w:name="_GoBack"/>
      <w:bookmarkEnd w:id="0"/>
    </w:p>
    <w:p w:rsidR="00E52574" w:rsidRPr="00E52574" w:rsidRDefault="00E52574" w:rsidP="00E52574">
      <w:pPr>
        <w:ind w:firstLine="567"/>
        <w:jc w:val="both"/>
        <w:rPr>
          <w:i/>
          <w:color w:val="FF0000"/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i/>
          <w:sz w:val="26"/>
          <w:szCs w:val="26"/>
        </w:rPr>
      </w:pPr>
    </w:p>
    <w:p w:rsidR="00E52574" w:rsidRPr="00E52574" w:rsidRDefault="00E52574" w:rsidP="00E52574">
      <w:pPr>
        <w:ind w:firstLine="567"/>
        <w:jc w:val="both"/>
        <w:rPr>
          <w:i/>
          <w:sz w:val="26"/>
          <w:szCs w:val="26"/>
        </w:rPr>
      </w:pPr>
    </w:p>
    <w:p w:rsidR="00E52574" w:rsidRPr="00E52574" w:rsidRDefault="00E52574" w:rsidP="00E52574">
      <w:pPr>
        <w:ind w:firstLine="567"/>
        <w:jc w:val="center"/>
        <w:rPr>
          <w:b/>
          <w:bCs/>
          <w:szCs w:val="26"/>
        </w:rPr>
      </w:pPr>
      <w:r w:rsidRPr="00E52574">
        <w:rPr>
          <w:b/>
          <w:bCs/>
          <w:szCs w:val="26"/>
          <w:u w:val="single"/>
        </w:rPr>
        <w:t>Nội dung 5:</w:t>
      </w:r>
      <w:r w:rsidRPr="00E52574">
        <w:rPr>
          <w:b/>
          <w:bCs/>
          <w:szCs w:val="26"/>
        </w:rPr>
        <w:t xml:space="preserve"> CÁC NƯỚC MĨ LA-TINH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I/ Những nét chung:</w:t>
      </w:r>
    </w:p>
    <w:p w:rsidR="00E52574" w:rsidRPr="00E52574" w:rsidRDefault="00E52574" w:rsidP="00E52574">
      <w:pPr>
        <w:ind w:firstLine="567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 Từ những thập niên đầu thế kỷ XIX,  nhiều nước giành độc lập sau đó lệ thuộc  thành “sân sau” của Mĩ.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 Cao trào đấu tranh diễn ra với mục tiêu  thành lập chính phủ dân tộc dân chủ, tiến hành cải cách...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-Thu được nhiều thành tựu trong công cuộc củng cố độc lập, cải cách dân chủ...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-Từ đầu những năm 90 của thế kỷ XX tình hình kinh tế, chính trị khó khăn, căng thẳng.</w:t>
      </w:r>
    </w:p>
    <w:p w:rsidR="00E52574" w:rsidRPr="00E52574" w:rsidRDefault="00E52574" w:rsidP="00E52574">
      <w:pPr>
        <w:ind w:firstLine="567"/>
        <w:rPr>
          <w:b/>
          <w:sz w:val="26"/>
          <w:szCs w:val="26"/>
          <w:u w:val="single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II.Cu Ba - Hòn đảo anh hùng:</w:t>
      </w:r>
    </w:p>
    <w:p w:rsidR="00E52574" w:rsidRPr="00E52574" w:rsidRDefault="00E52574" w:rsidP="00E52574">
      <w:pPr>
        <w:ind w:firstLine="567"/>
        <w:rPr>
          <w:b/>
          <w:sz w:val="26"/>
          <w:szCs w:val="26"/>
          <w:u w:val="single"/>
          <w:lang w:val="de-DE"/>
        </w:rPr>
      </w:pPr>
      <w:r w:rsidRPr="00E52574">
        <w:rPr>
          <w:b/>
          <w:sz w:val="26"/>
          <w:szCs w:val="26"/>
          <w:u w:val="single"/>
          <w:lang w:val="de-DE"/>
        </w:rPr>
        <w:t>a/ Qúa trình giành độc lập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-Ngày 26/7/1953, Phi-đen Ca-xtơ-rô chỉ huy135 thanh niên yêu nước vào  Môn-ca-đa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 xml:space="preserve">- Ngày 1/1/1959,  lật đổ chính quyền Ba-ti-xta, cách mạng Cuba thắng lợi 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-Chính phủ tiến hành nhữngcải cách dân chủ triệt để: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+ Cải cách ruộng đất.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+ Quốc hữu hoá các xí nghiệp  tư bản nước ngoài.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  <w:lang w:val="de-DE"/>
        </w:rPr>
      </w:pPr>
      <w:r w:rsidRPr="00E52574">
        <w:rPr>
          <w:sz w:val="26"/>
          <w:szCs w:val="26"/>
          <w:lang w:val="de-DE"/>
        </w:rPr>
        <w:t>+ Xây dựng chính quyền,  thanh toán nạn mù chữ, phát triển y tế, giáo dục.</w:t>
      </w:r>
    </w:p>
    <w:p w:rsidR="00E52574" w:rsidRPr="00E52574" w:rsidRDefault="00E52574" w:rsidP="00E52574">
      <w:pPr>
        <w:ind w:firstLine="567"/>
        <w:jc w:val="both"/>
        <w:rPr>
          <w:i/>
          <w:sz w:val="26"/>
          <w:szCs w:val="26"/>
          <w:lang w:val="de-DE"/>
        </w:rPr>
      </w:pPr>
      <w:r w:rsidRPr="00E52574">
        <w:rPr>
          <w:i/>
          <w:sz w:val="26"/>
          <w:szCs w:val="26"/>
          <w:lang w:val="de-DE"/>
        </w:rPr>
        <w:t>→Bộ mặt đất nước Cu-ba thay đổi căn bản và sâu sắc.</w:t>
      </w:r>
    </w:p>
    <w:p w:rsidR="00E52574" w:rsidRPr="00E52574" w:rsidRDefault="00E52574" w:rsidP="00E52574">
      <w:pPr>
        <w:ind w:firstLine="567"/>
        <w:jc w:val="both"/>
        <w:rPr>
          <w:sz w:val="26"/>
          <w:szCs w:val="26"/>
        </w:rPr>
      </w:pPr>
      <w:r w:rsidRPr="00E52574">
        <w:rPr>
          <w:sz w:val="26"/>
          <w:szCs w:val="26"/>
        </w:rPr>
        <w:t>- Bị Mĩ bao vây, cấm vận nhưng Cuba vẫn đạt nhiều thành tựu to lớn…</w:t>
      </w:r>
    </w:p>
    <w:p w:rsidR="00DF5C1C" w:rsidRDefault="00DF5C1C" w:rsidP="00DF5C1C">
      <w:pPr>
        <w:ind w:firstLine="567"/>
        <w:jc w:val="both"/>
        <w:rPr>
          <w:b/>
          <w:bCs/>
          <w:sz w:val="26"/>
          <w:szCs w:val="26"/>
          <w:lang w:val="de-DE"/>
        </w:rPr>
      </w:pPr>
    </w:p>
    <w:p w:rsidR="000938CC" w:rsidRDefault="000938CC"/>
    <w:sectPr w:rsidR="000938CC" w:rsidSect="00EE286F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950B5"/>
    <w:multiLevelType w:val="hybridMultilevel"/>
    <w:tmpl w:val="99F287B0"/>
    <w:lvl w:ilvl="0" w:tplc="0B005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1C"/>
    <w:rsid w:val="000938CC"/>
    <w:rsid w:val="003E3322"/>
    <w:rsid w:val="008F70B4"/>
    <w:rsid w:val="00B1062A"/>
    <w:rsid w:val="00C71140"/>
    <w:rsid w:val="00DF5C1C"/>
    <w:rsid w:val="00E52574"/>
    <w:rsid w:val="00EC25C5"/>
    <w:rsid w:val="00E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A205D-ABFC-4B4E-8FA4-15F75189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C1C"/>
    <w:pPr>
      <w:spacing w:after="0" w:line="240" w:lineRule="auto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5C1C"/>
    <w:pPr>
      <w:spacing w:before="240"/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DF5C1C"/>
    <w:rPr>
      <w:rFonts w:ascii=".VnTime" w:eastAsia="Times New Roman" w:hAnsi=".VnTime"/>
      <w:sz w:val="28"/>
      <w:szCs w:val="28"/>
    </w:rPr>
  </w:style>
  <w:style w:type="paragraph" w:styleId="BodyTextIndent">
    <w:name w:val="Body Text Indent"/>
    <w:basedOn w:val="Normal"/>
    <w:link w:val="BodyTextIndentChar"/>
    <w:rsid w:val="00DF5C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F5C1C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TUYET</dc:creator>
  <cp:keywords/>
  <dc:description/>
  <cp:lastModifiedBy>ANH TUYET</cp:lastModifiedBy>
  <cp:revision>5</cp:revision>
  <dcterms:created xsi:type="dcterms:W3CDTF">2022-09-22T13:17:00Z</dcterms:created>
  <dcterms:modified xsi:type="dcterms:W3CDTF">2023-10-01T13:52:00Z</dcterms:modified>
</cp:coreProperties>
</file>